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6E36E" w14:textId="22132DAD" w:rsidR="0024362E" w:rsidRDefault="00F94587" w:rsidP="000E6B91">
      <w:pPr>
        <w:pStyle w:val="NoSpacing"/>
        <w:jc w:val="center"/>
        <w:rPr>
          <w:rFonts w:ascii="Arial" w:hAnsi="Arial" w:cs="Arial"/>
        </w:rPr>
      </w:pPr>
      <w:r w:rsidRPr="002B5F8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82E8DB" wp14:editId="5B3E10F7">
                <wp:simplePos x="0" y="0"/>
                <wp:positionH relativeFrom="margin">
                  <wp:posOffset>3843655</wp:posOffset>
                </wp:positionH>
                <wp:positionV relativeFrom="paragraph">
                  <wp:posOffset>109855</wp:posOffset>
                </wp:positionV>
                <wp:extent cx="2404110" cy="2032000"/>
                <wp:effectExtent l="0" t="0" r="889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110" cy="20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F016" w14:textId="0B3FF406" w:rsidR="002B5F83" w:rsidRDefault="00B712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813D82" wp14:editId="46927758">
                                  <wp:extent cx="3101438" cy="1862666"/>
                                  <wp:effectExtent l="0" t="0" r="0" b="4445"/>
                                  <wp:docPr id="2" name="Picture 2" descr="A flag on a pole in front of a building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flag on a pole in front of a building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18" t="12933" r="14922" b="202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0110" cy="1885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2E8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2.65pt;margin-top:8.65pt;width:189.3pt;height:160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">
                <v:textbox>
                  <w:txbxContent>
                    <w:p w14:paraId="28FDF016" w14:textId="0B3FF406" w:rsidR="002B5F83" w:rsidRDefault="00B7124D">
                      <w:r>
                        <w:rPr>
                          <w:noProof/>
                        </w:rPr>
                        <w:drawing>
                          <wp:inline distT="0" distB="0" distL="0" distR="0" wp14:anchorId="2F813D82" wp14:editId="46927758">
                            <wp:extent cx="3101438" cy="1862666"/>
                            <wp:effectExtent l="0" t="0" r="0" b="4445"/>
                            <wp:docPr id="2" name="Picture 2" descr="A flag on a pole in front of a building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flag on a pole in front of a building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18" t="12933" r="14922" b="202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40110" cy="1885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6D3518" w14:textId="652081FD" w:rsidR="0024362E" w:rsidRDefault="0024362E" w:rsidP="000E6B91">
      <w:pPr>
        <w:pStyle w:val="NoSpacing"/>
        <w:jc w:val="center"/>
        <w:rPr>
          <w:rFonts w:ascii="Arial" w:hAnsi="Arial" w:cs="Arial"/>
        </w:rPr>
      </w:pPr>
    </w:p>
    <w:p w14:paraId="389B3941" w14:textId="4B8E93C5" w:rsidR="00755A9A" w:rsidRPr="004836D1" w:rsidRDefault="003B1F61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Draft</w:t>
      </w:r>
      <w:r w:rsidR="00553880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Agenda</w:t>
      </w:r>
    </w:p>
    <w:p w14:paraId="35F0573E" w14:textId="77777777" w:rsidR="001A14FD" w:rsidRPr="004836D1" w:rsidRDefault="001A14FD" w:rsidP="000E6B91">
      <w:pPr>
        <w:pStyle w:val="NoSpacing"/>
        <w:jc w:val="center"/>
        <w:rPr>
          <w:rFonts w:ascii="Arial" w:hAnsi="Arial" w:cs="Arial"/>
        </w:rPr>
      </w:pPr>
      <w:r w:rsidRPr="004836D1">
        <w:rPr>
          <w:rFonts w:ascii="Arial" w:hAnsi="Arial" w:cs="Arial"/>
        </w:rPr>
        <w:t>Board of Trustees—</w:t>
      </w:r>
      <w:r w:rsidR="00B95290" w:rsidRPr="004836D1">
        <w:rPr>
          <w:rFonts w:ascii="Arial" w:hAnsi="Arial" w:cs="Arial"/>
        </w:rPr>
        <w:t>MidP</w:t>
      </w:r>
      <w:r w:rsidR="00A5467D" w:rsidRPr="004836D1">
        <w:rPr>
          <w:rFonts w:ascii="Arial" w:hAnsi="Arial" w:cs="Arial"/>
        </w:rPr>
        <w:t>ointe Library System</w:t>
      </w:r>
    </w:p>
    <w:p w14:paraId="604FBD30" w14:textId="19888CDD" w:rsidR="001A14FD" w:rsidRPr="004836D1" w:rsidRDefault="00B7124D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November 1</w:t>
      </w:r>
      <w:r w:rsidR="003808C9">
        <w:rPr>
          <w:rFonts w:ascii="Arial" w:hAnsi="Arial" w:cs="Arial"/>
        </w:rPr>
        <w:t>5</w:t>
      </w:r>
      <w:r w:rsidR="00A17767">
        <w:rPr>
          <w:rFonts w:ascii="Arial" w:hAnsi="Arial" w:cs="Arial"/>
        </w:rPr>
        <w:t xml:space="preserve">, </w:t>
      </w:r>
      <w:r w:rsidR="003808C9">
        <w:rPr>
          <w:rFonts w:ascii="Arial" w:hAnsi="Arial" w:cs="Arial"/>
        </w:rPr>
        <w:t>2023</w:t>
      </w:r>
    </w:p>
    <w:p w14:paraId="6E19C834" w14:textId="20081465" w:rsidR="001A14FD" w:rsidRPr="004836D1" w:rsidRDefault="00A7204C" w:rsidP="000E6B91">
      <w:pPr>
        <w:pStyle w:val="NoSpacing"/>
        <w:jc w:val="center"/>
        <w:rPr>
          <w:rFonts w:ascii="Arial" w:hAnsi="Arial" w:cs="Arial"/>
          <w:i/>
        </w:rPr>
      </w:pPr>
      <w:r>
        <w:rPr>
          <w:rFonts w:ascii="Arial" w:hAnsi="Arial" w:cs="Arial"/>
        </w:rPr>
        <w:t>1</w:t>
      </w:r>
      <w:r w:rsidR="005A4E17">
        <w:rPr>
          <w:rFonts w:ascii="Arial" w:hAnsi="Arial" w:cs="Arial"/>
        </w:rPr>
        <w:t>:</w:t>
      </w:r>
      <w:r w:rsidR="008348A3">
        <w:rPr>
          <w:rFonts w:ascii="Arial" w:hAnsi="Arial" w:cs="Arial"/>
        </w:rPr>
        <w:t>0</w:t>
      </w:r>
      <w:r w:rsidR="00CD096E">
        <w:rPr>
          <w:rFonts w:ascii="Arial" w:hAnsi="Arial" w:cs="Arial"/>
        </w:rPr>
        <w:t>0</w:t>
      </w:r>
      <w:r w:rsidR="001A14FD" w:rsidRPr="004836D1">
        <w:rPr>
          <w:rFonts w:ascii="Arial" w:hAnsi="Arial" w:cs="Arial"/>
        </w:rPr>
        <w:t xml:space="preserve"> p.m. </w:t>
      </w:r>
      <w:r w:rsidR="00CD096E">
        <w:rPr>
          <w:rFonts w:ascii="Arial" w:hAnsi="Arial" w:cs="Arial"/>
        </w:rPr>
        <w:t>Regular</w:t>
      </w:r>
      <w:r w:rsidR="006E0DEA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Meeting</w:t>
      </w:r>
    </w:p>
    <w:p w14:paraId="6E227710" w14:textId="1B5E7E2E" w:rsidR="00253EAD" w:rsidRPr="000A5047" w:rsidRDefault="00B7124D" w:rsidP="00510FD2">
      <w:pPr>
        <w:pStyle w:val="NoSpacing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West Chester Branch</w:t>
      </w:r>
    </w:p>
    <w:p w14:paraId="1FF1A727" w14:textId="2242E0AB" w:rsidR="00CD096E" w:rsidRPr="00780127" w:rsidRDefault="00CD096E" w:rsidP="00CD096E">
      <w:pPr>
        <w:pStyle w:val="NoSpacing"/>
        <w:rPr>
          <w:rFonts w:ascii="Arial" w:eastAsia="Times New Roman" w:hAnsi="Arial" w:cs="Arial"/>
          <w:sz w:val="18"/>
          <w:szCs w:val="24"/>
        </w:rPr>
      </w:pPr>
    </w:p>
    <w:p w14:paraId="3B3E8A89" w14:textId="53D6025B" w:rsid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69558EFF" w14:textId="75D77C66" w:rsidR="007C7DA4" w:rsidRP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6355EDBD" w14:textId="2CDB3A11" w:rsidR="003B5C02" w:rsidRPr="00CD096E" w:rsidRDefault="001A1FC3" w:rsidP="006B6208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CD096E">
        <w:rPr>
          <w:rFonts w:ascii="Arial" w:hAnsi="Arial" w:cs="Arial"/>
          <w:szCs w:val="24"/>
        </w:rPr>
        <w:t>Call to Order</w:t>
      </w:r>
      <w:r w:rsidR="006E0DEA" w:rsidRPr="00CD096E">
        <w:rPr>
          <w:rFonts w:ascii="Arial" w:hAnsi="Arial" w:cs="Arial"/>
          <w:szCs w:val="24"/>
        </w:rPr>
        <w:t xml:space="preserve"> </w:t>
      </w:r>
      <w:r w:rsidR="00CD096E">
        <w:rPr>
          <w:rFonts w:ascii="Arial" w:hAnsi="Arial" w:cs="Arial"/>
          <w:szCs w:val="24"/>
        </w:rPr>
        <w:br/>
      </w:r>
    </w:p>
    <w:p w14:paraId="728E4C77" w14:textId="77777777" w:rsidR="00D056E2" w:rsidRPr="004836D1" w:rsidRDefault="001A14FD" w:rsidP="00D056E2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Opening Exercise</w:t>
      </w:r>
    </w:p>
    <w:p w14:paraId="58186525" w14:textId="77777777" w:rsidR="001A454A" w:rsidRPr="004836D1" w:rsidRDefault="001A454A" w:rsidP="00303A8F">
      <w:pPr>
        <w:pStyle w:val="NoSpacing"/>
        <w:rPr>
          <w:rFonts w:ascii="Arial" w:hAnsi="Arial" w:cs="Arial"/>
          <w:szCs w:val="24"/>
        </w:rPr>
      </w:pPr>
    </w:p>
    <w:p w14:paraId="742675BC" w14:textId="6FE9E084" w:rsidR="006E0DEA" w:rsidRPr="00CD096E" w:rsidRDefault="001A14FD" w:rsidP="00CD096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Roll Call</w:t>
      </w:r>
      <w:r w:rsidR="006E0DEA" w:rsidRPr="00CD096E">
        <w:rPr>
          <w:rFonts w:ascii="Arial" w:hAnsi="Arial" w:cs="Arial"/>
          <w:szCs w:val="24"/>
        </w:rPr>
        <w:br/>
      </w:r>
    </w:p>
    <w:p w14:paraId="027F9527" w14:textId="77777777" w:rsidR="001A14FD" w:rsidRPr="004836D1" w:rsidRDefault="001A14FD" w:rsidP="006D38A1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Adoption of </w:t>
      </w:r>
      <w:r w:rsidRPr="00090A28">
        <w:rPr>
          <w:rFonts w:ascii="Arial" w:hAnsi="Arial" w:cs="Arial"/>
          <w:color w:val="000000" w:themeColor="text1"/>
          <w:szCs w:val="24"/>
        </w:rPr>
        <w:t>Agenda</w:t>
      </w:r>
    </w:p>
    <w:p w14:paraId="7389A35A" w14:textId="77777777" w:rsidR="003B5C02" w:rsidRPr="004836D1" w:rsidRDefault="003B5C02" w:rsidP="00C956D7">
      <w:pPr>
        <w:pStyle w:val="NoSpacing"/>
        <w:ind w:left="720"/>
        <w:rPr>
          <w:rFonts w:ascii="Arial" w:hAnsi="Arial" w:cs="Arial"/>
          <w:szCs w:val="24"/>
        </w:rPr>
      </w:pPr>
    </w:p>
    <w:p w14:paraId="024C97A8" w14:textId="77777777" w:rsidR="00896885" w:rsidRPr="004836D1" w:rsidRDefault="001A14FD" w:rsidP="00896885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Public Comment</w:t>
      </w:r>
    </w:p>
    <w:p w14:paraId="4F62B80F" w14:textId="77777777" w:rsidR="003B5C02" w:rsidRPr="004836D1" w:rsidRDefault="003B5C02" w:rsidP="006D38A1">
      <w:pPr>
        <w:pStyle w:val="NoSpacing"/>
        <w:rPr>
          <w:rFonts w:ascii="Arial" w:hAnsi="Arial" w:cs="Arial"/>
          <w:szCs w:val="24"/>
        </w:rPr>
      </w:pPr>
    </w:p>
    <w:p w14:paraId="43F72CE9" w14:textId="32B606B8" w:rsidR="005A4E17" w:rsidRPr="00CD096E" w:rsidRDefault="001A14FD" w:rsidP="00CD096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Approval of </w:t>
      </w:r>
      <w:r w:rsidRPr="00CD096E">
        <w:rPr>
          <w:rFonts w:ascii="Arial" w:hAnsi="Arial" w:cs="Arial"/>
          <w:color w:val="000000" w:themeColor="text1"/>
          <w:szCs w:val="24"/>
        </w:rPr>
        <w:t>Minutes</w:t>
      </w:r>
      <w:r w:rsidR="00CD096E" w:rsidRPr="00CD096E">
        <w:rPr>
          <w:rFonts w:ascii="Arial" w:hAnsi="Arial" w:cs="Arial"/>
          <w:color w:val="000000" w:themeColor="text1"/>
          <w:szCs w:val="24"/>
        </w:rPr>
        <w:t xml:space="preserve"> </w:t>
      </w:r>
      <w:r w:rsidR="00CD096E">
        <w:rPr>
          <w:rFonts w:ascii="Arial" w:hAnsi="Arial" w:cs="Arial"/>
          <w:color w:val="C00000"/>
          <w:szCs w:val="24"/>
        </w:rPr>
        <w:br/>
      </w:r>
      <w:r w:rsidR="00CD096E" w:rsidRPr="00CD096E">
        <w:rPr>
          <w:rFonts w:ascii="Arial" w:hAnsi="Arial" w:cs="Arial"/>
          <w:color w:val="000000" w:themeColor="text1"/>
          <w:szCs w:val="24"/>
        </w:rPr>
        <w:t xml:space="preserve">Approve the </w:t>
      </w:r>
      <w:r w:rsidR="0042535F" w:rsidRPr="00CD3455">
        <w:rPr>
          <w:rFonts w:ascii="Arial" w:hAnsi="Arial" w:cs="Arial"/>
          <w:color w:val="000000" w:themeColor="text1"/>
          <w:szCs w:val="24"/>
        </w:rPr>
        <w:t>October 1</w:t>
      </w:r>
      <w:r w:rsidR="001E2D80" w:rsidRPr="00CD3455">
        <w:rPr>
          <w:rFonts w:ascii="Arial" w:hAnsi="Arial" w:cs="Arial"/>
          <w:color w:val="000000" w:themeColor="text1"/>
          <w:szCs w:val="24"/>
        </w:rPr>
        <w:t>8</w:t>
      </w:r>
      <w:r w:rsidR="00CD096E" w:rsidRPr="00CD3455">
        <w:rPr>
          <w:rFonts w:ascii="Arial" w:hAnsi="Arial" w:cs="Arial"/>
          <w:color w:val="000000" w:themeColor="text1"/>
          <w:szCs w:val="24"/>
        </w:rPr>
        <w:t xml:space="preserve">, </w:t>
      </w:r>
      <w:r w:rsidR="003808C9" w:rsidRPr="00CD3455">
        <w:rPr>
          <w:rFonts w:ascii="Arial" w:hAnsi="Arial" w:cs="Arial"/>
          <w:color w:val="000000" w:themeColor="text1"/>
          <w:szCs w:val="24"/>
        </w:rPr>
        <w:t>2023</w:t>
      </w:r>
      <w:r w:rsidR="00FF7056" w:rsidRPr="00CD3455">
        <w:rPr>
          <w:rFonts w:ascii="Arial" w:hAnsi="Arial" w:cs="Arial"/>
          <w:color w:val="000000" w:themeColor="text1"/>
          <w:szCs w:val="24"/>
        </w:rPr>
        <w:t>,</w:t>
      </w:r>
      <w:r w:rsidR="00CD096E" w:rsidRPr="00CD3455">
        <w:rPr>
          <w:rFonts w:ascii="Arial" w:hAnsi="Arial" w:cs="Arial"/>
          <w:color w:val="000000" w:themeColor="text1"/>
          <w:szCs w:val="24"/>
        </w:rPr>
        <w:t xml:space="preserve"> Meeting Minutes</w:t>
      </w:r>
      <w:r w:rsidR="002B5F83" w:rsidRPr="00CD096E">
        <w:rPr>
          <w:rFonts w:ascii="Arial" w:hAnsi="Arial" w:cs="Arial"/>
          <w:szCs w:val="24"/>
        </w:rPr>
        <w:br/>
      </w:r>
    </w:p>
    <w:p w14:paraId="7C82B71D" w14:textId="77777777" w:rsidR="005A4E17" w:rsidRDefault="005A4E17" w:rsidP="00F35DA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Fiscal Officer’s Report</w:t>
      </w:r>
    </w:p>
    <w:p w14:paraId="2B25DC56" w14:textId="4F47A9FE" w:rsidR="00C46F09" w:rsidRPr="00A7204C" w:rsidRDefault="0042535F" w:rsidP="000A5047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 xml:space="preserve">October </w:t>
      </w:r>
      <w:r w:rsidR="003808C9">
        <w:rPr>
          <w:rFonts w:ascii="Arial" w:hAnsi="Arial" w:cs="Arial"/>
          <w:color w:val="C00000"/>
          <w:szCs w:val="24"/>
        </w:rPr>
        <w:t>2023</w:t>
      </w:r>
      <w:r w:rsidR="00CD096E">
        <w:rPr>
          <w:rFonts w:ascii="Arial" w:hAnsi="Arial" w:cs="Arial"/>
          <w:color w:val="C00000"/>
          <w:szCs w:val="24"/>
        </w:rPr>
        <w:t xml:space="preserve"> F</w:t>
      </w:r>
      <w:r w:rsidR="001E1E65" w:rsidRPr="00A17767">
        <w:rPr>
          <w:rFonts w:ascii="Arial" w:hAnsi="Arial" w:cs="Arial"/>
          <w:color w:val="C00000"/>
          <w:szCs w:val="24"/>
        </w:rPr>
        <w:t>inancial Report</w:t>
      </w:r>
      <w:r w:rsidR="00126CF8" w:rsidRPr="00CD096E">
        <w:rPr>
          <w:rFonts w:ascii="Arial" w:hAnsi="Arial" w:cs="Arial"/>
          <w:color w:val="000000" w:themeColor="text1"/>
          <w:szCs w:val="24"/>
        </w:rPr>
        <w:t>, Investments, and Donations</w:t>
      </w:r>
    </w:p>
    <w:p w14:paraId="299BD86E" w14:textId="773CF932" w:rsidR="00A7204C" w:rsidRPr="00A7204C" w:rsidRDefault="00A7204C" w:rsidP="000A5047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A7204C">
        <w:rPr>
          <w:rFonts w:ascii="Arial" w:hAnsi="Arial" w:cs="Arial"/>
          <w:color w:val="000000" w:themeColor="text1"/>
          <w:szCs w:val="24"/>
        </w:rPr>
        <w:t>Budget 2023 Update</w:t>
      </w:r>
    </w:p>
    <w:p w14:paraId="01C298B4" w14:textId="77777777" w:rsidR="00320DC2" w:rsidRDefault="00320DC2" w:rsidP="00320DC2">
      <w:pPr>
        <w:pStyle w:val="NoSpacing"/>
        <w:ind w:left="720"/>
        <w:rPr>
          <w:rFonts w:ascii="Arial" w:hAnsi="Arial" w:cs="Arial"/>
          <w:szCs w:val="24"/>
        </w:rPr>
      </w:pPr>
    </w:p>
    <w:p w14:paraId="2168DCB4" w14:textId="162AFCCA" w:rsidR="00041D7A" w:rsidRDefault="005A4E17" w:rsidP="004021CB">
      <w:pPr>
        <w:pStyle w:val="NoSpacing"/>
        <w:numPr>
          <w:ilvl w:val="0"/>
          <w:numId w:val="5"/>
        </w:numPr>
        <w:rPr>
          <w:rFonts w:ascii="Arial" w:hAnsi="Arial" w:cs="Arial"/>
          <w:color w:val="C00000"/>
          <w:szCs w:val="24"/>
        </w:rPr>
      </w:pPr>
      <w:r w:rsidRPr="00CD096E">
        <w:rPr>
          <w:rFonts w:ascii="Arial" w:hAnsi="Arial" w:cs="Arial"/>
          <w:color w:val="C00000"/>
          <w:szCs w:val="24"/>
        </w:rPr>
        <w:t>Director’s Report</w:t>
      </w:r>
    </w:p>
    <w:p w14:paraId="0A30817E" w14:textId="7690698B" w:rsidR="00FF7056" w:rsidRPr="00FF7056" w:rsidRDefault="00FF7056" w:rsidP="00FF7056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FF7056">
        <w:rPr>
          <w:rFonts w:ascii="Arial" w:hAnsi="Arial" w:cs="Arial"/>
          <w:color w:val="000000" w:themeColor="text1"/>
          <w:szCs w:val="24"/>
        </w:rPr>
        <w:t>Innovation Pointe Update</w:t>
      </w:r>
    </w:p>
    <w:p w14:paraId="2A2E6DA2" w14:textId="7378D886" w:rsidR="00553880" w:rsidRPr="00FF7056" w:rsidRDefault="00BA0511" w:rsidP="00FF7056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Project Updates</w:t>
      </w:r>
    </w:p>
    <w:p w14:paraId="61C1C327" w14:textId="51D00D20" w:rsidR="004F0373" w:rsidRPr="000A5047" w:rsidRDefault="004F0373" w:rsidP="000A5047">
      <w:pPr>
        <w:pStyle w:val="NoSpacing"/>
        <w:ind w:left="1080"/>
        <w:rPr>
          <w:rFonts w:ascii="Arial" w:hAnsi="Arial" w:cs="Arial"/>
          <w:color w:val="000000" w:themeColor="text1"/>
          <w:szCs w:val="24"/>
        </w:rPr>
      </w:pPr>
    </w:p>
    <w:p w14:paraId="5AF6BB56" w14:textId="3D921AD8" w:rsidR="008F2883" w:rsidRDefault="008F2883" w:rsidP="004021C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A05E85">
        <w:rPr>
          <w:rFonts w:ascii="Arial" w:hAnsi="Arial" w:cs="Arial"/>
          <w:color w:val="C00000"/>
          <w:szCs w:val="24"/>
        </w:rPr>
        <w:t xml:space="preserve">Public Services </w:t>
      </w:r>
      <w:r w:rsidR="00A17767" w:rsidRPr="00A05E85">
        <w:rPr>
          <w:rFonts w:ascii="Arial" w:hAnsi="Arial" w:cs="Arial"/>
          <w:color w:val="C00000"/>
          <w:szCs w:val="24"/>
        </w:rPr>
        <w:t>Report</w:t>
      </w:r>
      <w:r>
        <w:rPr>
          <w:rFonts w:ascii="Arial" w:hAnsi="Arial" w:cs="Arial"/>
          <w:szCs w:val="24"/>
        </w:rPr>
        <w:br/>
      </w:r>
    </w:p>
    <w:p w14:paraId="1FA09B80" w14:textId="0B88F043" w:rsidR="00320C52" w:rsidRPr="00CD096E" w:rsidRDefault="008F2883" w:rsidP="00052E52">
      <w:pPr>
        <w:pStyle w:val="NoSpacing"/>
        <w:widowControl w:val="0"/>
        <w:numPr>
          <w:ilvl w:val="0"/>
          <w:numId w:val="5"/>
        </w:numPr>
        <w:autoSpaceDE w:val="0"/>
        <w:autoSpaceDN w:val="0"/>
        <w:rPr>
          <w:rFonts w:ascii="Arial" w:hAnsi="Arial" w:cs="Arial"/>
          <w:szCs w:val="24"/>
        </w:rPr>
      </w:pPr>
      <w:r w:rsidRPr="00CD096E">
        <w:rPr>
          <w:rFonts w:ascii="Arial" w:hAnsi="Arial" w:cs="Arial"/>
          <w:color w:val="C00000"/>
          <w:szCs w:val="24"/>
        </w:rPr>
        <w:t xml:space="preserve">Community Engagement </w:t>
      </w:r>
      <w:r w:rsidR="00A17767" w:rsidRPr="00CD096E">
        <w:rPr>
          <w:rFonts w:ascii="Arial" w:hAnsi="Arial" w:cs="Arial"/>
          <w:color w:val="C00000"/>
          <w:szCs w:val="24"/>
        </w:rPr>
        <w:t>Report</w:t>
      </w:r>
      <w:r w:rsidR="00320C52" w:rsidRPr="00CD096E">
        <w:rPr>
          <w:rFonts w:ascii="Arial" w:hAnsi="Arial" w:cs="Arial"/>
          <w:szCs w:val="24"/>
        </w:rPr>
        <w:br/>
      </w:r>
    </w:p>
    <w:p w14:paraId="70FB6400" w14:textId="19A70735" w:rsidR="0024362E" w:rsidRDefault="0024362E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Human Resources </w:t>
      </w:r>
      <w:r w:rsidR="00CD096E">
        <w:rPr>
          <w:rFonts w:ascii="Arial" w:hAnsi="Arial" w:cs="Arial"/>
          <w:szCs w:val="24"/>
        </w:rPr>
        <w:t>Report</w:t>
      </w:r>
    </w:p>
    <w:p w14:paraId="2956EF41" w14:textId="77777777" w:rsidR="0042535F" w:rsidRPr="0042535F" w:rsidRDefault="0024362E" w:rsidP="0017442F">
      <w:pPr>
        <w:pStyle w:val="NoSpacing"/>
        <w:numPr>
          <w:ilvl w:val="1"/>
          <w:numId w:val="11"/>
        </w:numPr>
        <w:rPr>
          <w:rFonts w:ascii="Arial" w:hAnsi="Arial" w:cs="Arial"/>
          <w:szCs w:val="24"/>
        </w:rPr>
      </w:pPr>
      <w:r w:rsidRPr="009616C6">
        <w:rPr>
          <w:rFonts w:ascii="Arial" w:hAnsi="Arial" w:cs="Arial"/>
          <w:color w:val="C00000"/>
          <w:szCs w:val="24"/>
        </w:rPr>
        <w:t xml:space="preserve">Staffing </w:t>
      </w:r>
      <w:r w:rsidR="00CD096E" w:rsidRPr="009616C6">
        <w:rPr>
          <w:rFonts w:ascii="Arial" w:hAnsi="Arial" w:cs="Arial"/>
          <w:color w:val="C00000"/>
          <w:szCs w:val="24"/>
        </w:rPr>
        <w:t>and HR Updates</w:t>
      </w:r>
      <w:r w:rsidR="009616C6" w:rsidRPr="009616C6">
        <w:rPr>
          <w:rFonts w:ascii="Arial" w:hAnsi="Arial" w:cs="Arial"/>
          <w:color w:val="C00000"/>
          <w:szCs w:val="24"/>
        </w:rPr>
        <w:t xml:space="preserve"> </w:t>
      </w:r>
    </w:p>
    <w:p w14:paraId="6DC228C1" w14:textId="77777777" w:rsidR="00A7204C" w:rsidRDefault="00A7204C" w:rsidP="00A7204C">
      <w:pPr>
        <w:pStyle w:val="NoSpacing"/>
        <w:numPr>
          <w:ilvl w:val="1"/>
          <w:numId w:val="11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HR Subcommittee Report</w:t>
      </w:r>
    </w:p>
    <w:p w14:paraId="4CA26A20" w14:textId="196AB954" w:rsidR="00A7204C" w:rsidRPr="004D7C92" w:rsidRDefault="00A7204C" w:rsidP="00A7204C">
      <w:pPr>
        <w:pStyle w:val="NoSpacing"/>
        <w:numPr>
          <w:ilvl w:val="1"/>
          <w:numId w:val="11"/>
        </w:numPr>
        <w:rPr>
          <w:rFonts w:ascii="Arial" w:hAnsi="Arial" w:cs="Arial"/>
          <w:i/>
          <w:iCs/>
          <w:szCs w:val="24"/>
        </w:rPr>
      </w:pPr>
      <w:r w:rsidRPr="004D7C92">
        <w:rPr>
          <w:rFonts w:ascii="Arial" w:hAnsi="Arial" w:cs="Arial"/>
          <w:i/>
          <w:iCs/>
          <w:szCs w:val="24"/>
        </w:rPr>
        <w:t>Executive Session</w:t>
      </w:r>
      <w:r w:rsidRPr="004D7C92">
        <w:rPr>
          <w:rFonts w:ascii="Arial" w:hAnsi="Arial" w:cs="Arial"/>
          <w:i/>
          <w:iCs/>
          <w:szCs w:val="24"/>
        </w:rPr>
        <w:br/>
        <w:t>Under the authority of O.R.C. 121-22 (g) (1) To consider the compensation of a public employee or official</w:t>
      </w:r>
      <w:r>
        <w:rPr>
          <w:rFonts w:ascii="Arial" w:hAnsi="Arial" w:cs="Arial"/>
          <w:i/>
          <w:iCs/>
          <w:szCs w:val="24"/>
        </w:rPr>
        <w:t xml:space="preserve"> </w:t>
      </w:r>
      <w:r w:rsidRPr="004D7C92">
        <w:rPr>
          <w:rFonts w:ascii="Arial" w:hAnsi="Arial" w:cs="Arial"/>
          <w:i/>
          <w:iCs/>
          <w:szCs w:val="24"/>
        </w:rPr>
        <w:t>unless the public employee or official requests a public hearing.</w:t>
      </w:r>
    </w:p>
    <w:p w14:paraId="5AEA7E48" w14:textId="0DCE2AC4" w:rsidR="0024362E" w:rsidRPr="0042535F" w:rsidRDefault="00A7204C" w:rsidP="00A7204C">
      <w:pPr>
        <w:pStyle w:val="NoSpacing"/>
        <w:numPr>
          <w:ilvl w:val="1"/>
          <w:numId w:val="11"/>
        </w:numPr>
        <w:rPr>
          <w:rFonts w:ascii="Arial" w:hAnsi="Arial" w:cs="Arial"/>
          <w:szCs w:val="24"/>
        </w:rPr>
      </w:pPr>
      <w:r w:rsidRPr="00D0209D">
        <w:rPr>
          <w:rFonts w:ascii="Arial" w:hAnsi="Arial" w:cs="Arial"/>
          <w:color w:val="000000" w:themeColor="text1"/>
          <w:szCs w:val="24"/>
        </w:rPr>
        <w:t>Compensation</w:t>
      </w:r>
      <w:r w:rsidR="009616C6" w:rsidRPr="0042535F">
        <w:rPr>
          <w:rFonts w:eastAsia="Times New Roman" w:cs="Calibri"/>
          <w:color w:val="000000"/>
          <w:sz w:val="24"/>
          <w:szCs w:val="24"/>
        </w:rPr>
        <w:br/>
      </w:r>
    </w:p>
    <w:p w14:paraId="6F7A34A5" w14:textId="505B26F6" w:rsidR="00041D7A" w:rsidRPr="00A7204C" w:rsidRDefault="00041D7A" w:rsidP="00A7204C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Board Comments</w:t>
      </w:r>
      <w:r w:rsidRPr="00A7204C">
        <w:rPr>
          <w:rFonts w:ascii="Arial" w:hAnsi="Arial" w:cs="Arial"/>
          <w:szCs w:val="24"/>
        </w:rPr>
        <w:br/>
      </w:r>
    </w:p>
    <w:p w14:paraId="5D9B4DB3" w14:textId="77777777" w:rsidR="0024362E" w:rsidRDefault="004A3462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Adjournment</w:t>
      </w:r>
    </w:p>
    <w:p w14:paraId="3E429228" w14:textId="4AACADFB" w:rsidR="004A3462" w:rsidRPr="004836D1" w:rsidRDefault="001252D5" w:rsidP="0024362E">
      <w:pPr>
        <w:pStyle w:val="NoSpacing"/>
        <w:ind w:left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/>
      </w:r>
    </w:p>
    <w:p w14:paraId="317FBA4A" w14:textId="7F791E18" w:rsidR="002837AC" w:rsidRDefault="00002B2F" w:rsidP="008348A3">
      <w:pPr>
        <w:pStyle w:val="NoSpacing"/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Enclosures</w:t>
      </w:r>
      <w:r w:rsidR="002B5F83">
        <w:rPr>
          <w:rFonts w:ascii="Arial" w:hAnsi="Arial" w:cs="Arial"/>
          <w:szCs w:val="24"/>
        </w:rPr>
        <w:t>:</w:t>
      </w:r>
    </w:p>
    <w:p w14:paraId="64848344" w14:textId="77777777" w:rsidR="0024362E" w:rsidRDefault="0024362E" w:rsidP="008348A3">
      <w:pPr>
        <w:pStyle w:val="NoSpacing"/>
        <w:rPr>
          <w:rFonts w:ascii="Arial" w:hAnsi="Arial" w:cs="Arial"/>
          <w:szCs w:val="24"/>
        </w:rPr>
      </w:pPr>
    </w:p>
    <w:p w14:paraId="15001DC6" w14:textId="42FD0854" w:rsidR="003C56A6" w:rsidRPr="00090A28" w:rsidRDefault="0042535F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October</w:t>
      </w:r>
      <w:r w:rsidR="00090A28" w:rsidRPr="00090A28">
        <w:rPr>
          <w:rFonts w:ascii="Arial" w:hAnsi="Arial" w:cs="Arial"/>
          <w:color w:val="000000" w:themeColor="text1"/>
          <w:szCs w:val="24"/>
        </w:rPr>
        <w:t xml:space="preserve"> </w:t>
      </w:r>
      <w:r w:rsidR="003808C9">
        <w:rPr>
          <w:rFonts w:ascii="Arial" w:hAnsi="Arial" w:cs="Arial"/>
          <w:color w:val="000000" w:themeColor="text1"/>
          <w:szCs w:val="24"/>
        </w:rPr>
        <w:t>2023</w:t>
      </w:r>
      <w:r w:rsidR="003C56A6" w:rsidRPr="00090A28">
        <w:rPr>
          <w:rFonts w:ascii="Arial" w:hAnsi="Arial" w:cs="Arial"/>
          <w:color w:val="000000" w:themeColor="text1"/>
          <w:szCs w:val="24"/>
        </w:rPr>
        <w:t xml:space="preserve"> Financial Report</w:t>
      </w:r>
    </w:p>
    <w:p w14:paraId="4CFD30C7" w14:textId="5029AA27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Director’s Report</w:t>
      </w:r>
    </w:p>
    <w:p w14:paraId="068AE2CC" w14:textId="55B2BC75" w:rsidR="00A05E85" w:rsidRDefault="00A05E85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Public Services Report</w:t>
      </w:r>
    </w:p>
    <w:p w14:paraId="1D80A79E" w14:textId="3CAE51F4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Community Engagement Report</w:t>
      </w:r>
    </w:p>
    <w:p w14:paraId="3FB4D513" w14:textId="782CF4CC" w:rsidR="00A061D0" w:rsidRPr="00090A28" w:rsidRDefault="00090A28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Staffing and HR Updates</w:t>
      </w:r>
    </w:p>
    <w:sectPr w:rsidR="00A061D0" w:rsidRPr="00090A28" w:rsidSect="00C83D0B">
      <w:pgSz w:w="12240" w:h="15840" w:code="1"/>
      <w:pgMar w:top="720" w:right="720" w:bottom="432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5ED18" w14:textId="77777777" w:rsidR="009D680D" w:rsidRDefault="009D680D" w:rsidP="002C1310">
      <w:pPr>
        <w:spacing w:after="0" w:line="240" w:lineRule="auto"/>
      </w:pPr>
      <w:r>
        <w:separator/>
      </w:r>
    </w:p>
  </w:endnote>
  <w:endnote w:type="continuationSeparator" w:id="0">
    <w:p w14:paraId="349068A3" w14:textId="77777777" w:rsidR="009D680D" w:rsidRDefault="009D680D" w:rsidP="002C1310">
      <w:pPr>
        <w:spacing w:after="0" w:line="240" w:lineRule="auto"/>
      </w:pPr>
      <w:r>
        <w:continuationSeparator/>
      </w:r>
    </w:p>
  </w:endnote>
  <w:endnote w:type="continuationNotice" w:id="1">
    <w:p w14:paraId="78BAEFDC" w14:textId="77777777" w:rsidR="009D680D" w:rsidRDefault="009D680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7A512" w14:textId="77777777" w:rsidR="009D680D" w:rsidRDefault="009D680D" w:rsidP="002C1310">
      <w:pPr>
        <w:spacing w:after="0" w:line="240" w:lineRule="auto"/>
      </w:pPr>
      <w:r>
        <w:separator/>
      </w:r>
    </w:p>
  </w:footnote>
  <w:footnote w:type="continuationSeparator" w:id="0">
    <w:p w14:paraId="4C1C85AA" w14:textId="77777777" w:rsidR="009D680D" w:rsidRDefault="009D680D" w:rsidP="002C1310">
      <w:pPr>
        <w:spacing w:after="0" w:line="240" w:lineRule="auto"/>
      </w:pPr>
      <w:r>
        <w:continuationSeparator/>
      </w:r>
    </w:p>
  </w:footnote>
  <w:footnote w:type="continuationNotice" w:id="1">
    <w:p w14:paraId="341CB193" w14:textId="77777777" w:rsidR="009D680D" w:rsidRDefault="009D680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D586F"/>
    <w:multiLevelType w:val="hybridMultilevel"/>
    <w:tmpl w:val="425A0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CB36F9"/>
    <w:multiLevelType w:val="hybridMultilevel"/>
    <w:tmpl w:val="7B3E95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823C9740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561E"/>
    <w:multiLevelType w:val="hybridMultilevel"/>
    <w:tmpl w:val="A96C0156"/>
    <w:lvl w:ilvl="0" w:tplc="7340E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85B06"/>
    <w:multiLevelType w:val="hybridMultilevel"/>
    <w:tmpl w:val="FC7496C0"/>
    <w:lvl w:ilvl="0" w:tplc="DA6AC536">
      <w:start w:val="11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33C07C60"/>
    <w:multiLevelType w:val="hybridMultilevel"/>
    <w:tmpl w:val="717C2D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05A0B"/>
    <w:multiLevelType w:val="hybridMultilevel"/>
    <w:tmpl w:val="D1180B6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5D16675C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9637D"/>
    <w:multiLevelType w:val="hybridMultilevel"/>
    <w:tmpl w:val="4A24CC72"/>
    <w:lvl w:ilvl="0" w:tplc="538C77F4">
      <w:start w:val="10"/>
      <w:numFmt w:val="upperRoman"/>
      <w:lvlText w:val="%1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 w15:restartNumberingAfterBreak="0">
    <w:nsid w:val="6D7326A5"/>
    <w:multiLevelType w:val="hybridMultilevel"/>
    <w:tmpl w:val="7026F9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3B10CBC"/>
    <w:multiLevelType w:val="hybridMultilevel"/>
    <w:tmpl w:val="916C7C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3A4834"/>
    <w:multiLevelType w:val="hybridMultilevel"/>
    <w:tmpl w:val="848EB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24876"/>
    <w:multiLevelType w:val="hybridMultilevel"/>
    <w:tmpl w:val="4B4053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68536349">
    <w:abstractNumId w:val="2"/>
  </w:num>
  <w:num w:numId="2" w16cid:durableId="1668754067">
    <w:abstractNumId w:val="9"/>
  </w:num>
  <w:num w:numId="3" w16cid:durableId="1798333772">
    <w:abstractNumId w:val="6"/>
  </w:num>
  <w:num w:numId="4" w16cid:durableId="1627735647">
    <w:abstractNumId w:val="3"/>
  </w:num>
  <w:num w:numId="5" w16cid:durableId="643701293">
    <w:abstractNumId w:val="1"/>
  </w:num>
  <w:num w:numId="6" w16cid:durableId="819465572">
    <w:abstractNumId w:val="10"/>
  </w:num>
  <w:num w:numId="7" w16cid:durableId="1009866314">
    <w:abstractNumId w:val="8"/>
  </w:num>
  <w:num w:numId="8" w16cid:durableId="599416826">
    <w:abstractNumId w:val="0"/>
  </w:num>
  <w:num w:numId="9" w16cid:durableId="1730378400">
    <w:abstractNumId w:val="4"/>
  </w:num>
  <w:num w:numId="10" w16cid:durableId="2063362218">
    <w:abstractNumId w:val="7"/>
  </w:num>
  <w:num w:numId="11" w16cid:durableId="13698390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4FD"/>
    <w:rsid w:val="00001B95"/>
    <w:rsid w:val="00002B2F"/>
    <w:rsid w:val="00006B1A"/>
    <w:rsid w:val="00024BCE"/>
    <w:rsid w:val="00036228"/>
    <w:rsid w:val="00037B14"/>
    <w:rsid w:val="00041D7A"/>
    <w:rsid w:val="0004286F"/>
    <w:rsid w:val="000470D2"/>
    <w:rsid w:val="00053E0E"/>
    <w:rsid w:val="0006317F"/>
    <w:rsid w:val="00072188"/>
    <w:rsid w:val="00081F1E"/>
    <w:rsid w:val="00082E33"/>
    <w:rsid w:val="000853CF"/>
    <w:rsid w:val="00090A28"/>
    <w:rsid w:val="000A24E2"/>
    <w:rsid w:val="000A24FD"/>
    <w:rsid w:val="000A2731"/>
    <w:rsid w:val="000A5047"/>
    <w:rsid w:val="000C0FFF"/>
    <w:rsid w:val="000C4690"/>
    <w:rsid w:val="000C6779"/>
    <w:rsid w:val="000E09D0"/>
    <w:rsid w:val="000E6B91"/>
    <w:rsid w:val="000F48B2"/>
    <w:rsid w:val="00104217"/>
    <w:rsid w:val="00104B61"/>
    <w:rsid w:val="0011518E"/>
    <w:rsid w:val="00116562"/>
    <w:rsid w:val="00116DB2"/>
    <w:rsid w:val="00121EEE"/>
    <w:rsid w:val="00121FA2"/>
    <w:rsid w:val="0012243F"/>
    <w:rsid w:val="001252D5"/>
    <w:rsid w:val="00126CF8"/>
    <w:rsid w:val="00130640"/>
    <w:rsid w:val="00134A3E"/>
    <w:rsid w:val="001374FF"/>
    <w:rsid w:val="00153AF3"/>
    <w:rsid w:val="00161080"/>
    <w:rsid w:val="001616E3"/>
    <w:rsid w:val="00162F80"/>
    <w:rsid w:val="001631DE"/>
    <w:rsid w:val="00164C42"/>
    <w:rsid w:val="001703F6"/>
    <w:rsid w:val="0017442F"/>
    <w:rsid w:val="0018324C"/>
    <w:rsid w:val="00190C48"/>
    <w:rsid w:val="00191568"/>
    <w:rsid w:val="00191A77"/>
    <w:rsid w:val="001A06BA"/>
    <w:rsid w:val="001A14FD"/>
    <w:rsid w:val="001A1FC3"/>
    <w:rsid w:val="001A2396"/>
    <w:rsid w:val="001A4044"/>
    <w:rsid w:val="001A454A"/>
    <w:rsid w:val="001B25DB"/>
    <w:rsid w:val="001C6A46"/>
    <w:rsid w:val="001D1D48"/>
    <w:rsid w:val="001D3CFE"/>
    <w:rsid w:val="001D5009"/>
    <w:rsid w:val="001E1E65"/>
    <w:rsid w:val="001E2D80"/>
    <w:rsid w:val="001E3304"/>
    <w:rsid w:val="001F05DD"/>
    <w:rsid w:val="001F71AD"/>
    <w:rsid w:val="00200292"/>
    <w:rsid w:val="00220A93"/>
    <w:rsid w:val="00235419"/>
    <w:rsid w:val="00237AA7"/>
    <w:rsid w:val="0024362E"/>
    <w:rsid w:val="00250668"/>
    <w:rsid w:val="00253EAD"/>
    <w:rsid w:val="00254E51"/>
    <w:rsid w:val="00255FDF"/>
    <w:rsid w:val="00265487"/>
    <w:rsid w:val="002675DB"/>
    <w:rsid w:val="002821DF"/>
    <w:rsid w:val="002837AC"/>
    <w:rsid w:val="00286743"/>
    <w:rsid w:val="002A0058"/>
    <w:rsid w:val="002A026D"/>
    <w:rsid w:val="002B5F83"/>
    <w:rsid w:val="002C1310"/>
    <w:rsid w:val="002C2381"/>
    <w:rsid w:val="002F6B67"/>
    <w:rsid w:val="00303A8F"/>
    <w:rsid w:val="003165D2"/>
    <w:rsid w:val="00320C52"/>
    <w:rsid w:val="00320DC2"/>
    <w:rsid w:val="00327883"/>
    <w:rsid w:val="00340ED5"/>
    <w:rsid w:val="00344808"/>
    <w:rsid w:val="0034558C"/>
    <w:rsid w:val="003505A8"/>
    <w:rsid w:val="003514D5"/>
    <w:rsid w:val="0035291D"/>
    <w:rsid w:val="00357707"/>
    <w:rsid w:val="00371A15"/>
    <w:rsid w:val="00375314"/>
    <w:rsid w:val="003808C9"/>
    <w:rsid w:val="003835EC"/>
    <w:rsid w:val="003844D7"/>
    <w:rsid w:val="00386637"/>
    <w:rsid w:val="00391914"/>
    <w:rsid w:val="003B1F61"/>
    <w:rsid w:val="003B543F"/>
    <w:rsid w:val="003B5C02"/>
    <w:rsid w:val="003C20C1"/>
    <w:rsid w:val="003C56A6"/>
    <w:rsid w:val="003D45E4"/>
    <w:rsid w:val="003D72F6"/>
    <w:rsid w:val="003E039D"/>
    <w:rsid w:val="003E2C61"/>
    <w:rsid w:val="003E36E4"/>
    <w:rsid w:val="003F2774"/>
    <w:rsid w:val="003F3D14"/>
    <w:rsid w:val="003F72C3"/>
    <w:rsid w:val="004002D5"/>
    <w:rsid w:val="00401FE9"/>
    <w:rsid w:val="004021CB"/>
    <w:rsid w:val="004065F0"/>
    <w:rsid w:val="00413887"/>
    <w:rsid w:val="0041438D"/>
    <w:rsid w:val="00421AD2"/>
    <w:rsid w:val="0042535F"/>
    <w:rsid w:val="0042755D"/>
    <w:rsid w:val="00432725"/>
    <w:rsid w:val="00434ECA"/>
    <w:rsid w:val="00437060"/>
    <w:rsid w:val="0044123B"/>
    <w:rsid w:val="00462D19"/>
    <w:rsid w:val="00467A8A"/>
    <w:rsid w:val="004709C9"/>
    <w:rsid w:val="00474F52"/>
    <w:rsid w:val="004836D1"/>
    <w:rsid w:val="00490EAD"/>
    <w:rsid w:val="00496DC6"/>
    <w:rsid w:val="00497BBC"/>
    <w:rsid w:val="004A31CA"/>
    <w:rsid w:val="004A3462"/>
    <w:rsid w:val="004B0FF7"/>
    <w:rsid w:val="004C214C"/>
    <w:rsid w:val="004F0373"/>
    <w:rsid w:val="004F0716"/>
    <w:rsid w:val="005000EB"/>
    <w:rsid w:val="0050097B"/>
    <w:rsid w:val="005105DF"/>
    <w:rsid w:val="00510FD2"/>
    <w:rsid w:val="00513B71"/>
    <w:rsid w:val="00514708"/>
    <w:rsid w:val="00535A27"/>
    <w:rsid w:val="00541226"/>
    <w:rsid w:val="00542046"/>
    <w:rsid w:val="00553880"/>
    <w:rsid w:val="005563D8"/>
    <w:rsid w:val="005703AB"/>
    <w:rsid w:val="00572C0A"/>
    <w:rsid w:val="005A1FA4"/>
    <w:rsid w:val="005A4E17"/>
    <w:rsid w:val="005A78AA"/>
    <w:rsid w:val="005B1E50"/>
    <w:rsid w:val="005B3865"/>
    <w:rsid w:val="005C2386"/>
    <w:rsid w:val="005C4FB0"/>
    <w:rsid w:val="005D01A7"/>
    <w:rsid w:val="005D10B9"/>
    <w:rsid w:val="005D19A7"/>
    <w:rsid w:val="005D78B2"/>
    <w:rsid w:val="005E2068"/>
    <w:rsid w:val="00607B5F"/>
    <w:rsid w:val="00611135"/>
    <w:rsid w:val="0061721F"/>
    <w:rsid w:val="0062669D"/>
    <w:rsid w:val="00631698"/>
    <w:rsid w:val="006323A5"/>
    <w:rsid w:val="00643E48"/>
    <w:rsid w:val="00647A25"/>
    <w:rsid w:val="00655340"/>
    <w:rsid w:val="006656A7"/>
    <w:rsid w:val="00671BC6"/>
    <w:rsid w:val="006765C7"/>
    <w:rsid w:val="00677856"/>
    <w:rsid w:val="00677D3D"/>
    <w:rsid w:val="00693537"/>
    <w:rsid w:val="006A54E1"/>
    <w:rsid w:val="006A60A8"/>
    <w:rsid w:val="006C28DB"/>
    <w:rsid w:val="006C4B4C"/>
    <w:rsid w:val="006C7B56"/>
    <w:rsid w:val="006D0CBC"/>
    <w:rsid w:val="006D2EDB"/>
    <w:rsid w:val="006D3181"/>
    <w:rsid w:val="006D38A1"/>
    <w:rsid w:val="006D4153"/>
    <w:rsid w:val="006D450F"/>
    <w:rsid w:val="006D717C"/>
    <w:rsid w:val="006E0DEA"/>
    <w:rsid w:val="006E297E"/>
    <w:rsid w:val="006E7530"/>
    <w:rsid w:val="006F5ABF"/>
    <w:rsid w:val="00705565"/>
    <w:rsid w:val="00724971"/>
    <w:rsid w:val="00730732"/>
    <w:rsid w:val="007444E4"/>
    <w:rsid w:val="00753958"/>
    <w:rsid w:val="00755A9A"/>
    <w:rsid w:val="00762884"/>
    <w:rsid w:val="007629AF"/>
    <w:rsid w:val="00780127"/>
    <w:rsid w:val="00787184"/>
    <w:rsid w:val="007A4A73"/>
    <w:rsid w:val="007C6006"/>
    <w:rsid w:val="007C7DA4"/>
    <w:rsid w:val="007D0D50"/>
    <w:rsid w:val="007D122F"/>
    <w:rsid w:val="007D722D"/>
    <w:rsid w:val="007E1E14"/>
    <w:rsid w:val="007F0CC7"/>
    <w:rsid w:val="007F23F7"/>
    <w:rsid w:val="00804303"/>
    <w:rsid w:val="0081384A"/>
    <w:rsid w:val="00817535"/>
    <w:rsid w:val="00817E28"/>
    <w:rsid w:val="008348A3"/>
    <w:rsid w:val="0084637C"/>
    <w:rsid w:val="0085256D"/>
    <w:rsid w:val="008573D9"/>
    <w:rsid w:val="0086180D"/>
    <w:rsid w:val="00863460"/>
    <w:rsid w:val="00866478"/>
    <w:rsid w:val="00866FB7"/>
    <w:rsid w:val="00874661"/>
    <w:rsid w:val="008760EC"/>
    <w:rsid w:val="008764A8"/>
    <w:rsid w:val="008827BD"/>
    <w:rsid w:val="00892E3E"/>
    <w:rsid w:val="008948EF"/>
    <w:rsid w:val="00896885"/>
    <w:rsid w:val="008B38FC"/>
    <w:rsid w:val="008C2933"/>
    <w:rsid w:val="008C7B4F"/>
    <w:rsid w:val="008D49EC"/>
    <w:rsid w:val="008D58A4"/>
    <w:rsid w:val="008E4FFA"/>
    <w:rsid w:val="008F2883"/>
    <w:rsid w:val="008F5D1B"/>
    <w:rsid w:val="008F6437"/>
    <w:rsid w:val="00903342"/>
    <w:rsid w:val="00904028"/>
    <w:rsid w:val="009068CF"/>
    <w:rsid w:val="00917954"/>
    <w:rsid w:val="00930673"/>
    <w:rsid w:val="009334F7"/>
    <w:rsid w:val="00942CDC"/>
    <w:rsid w:val="00942E72"/>
    <w:rsid w:val="009477ED"/>
    <w:rsid w:val="00947EF0"/>
    <w:rsid w:val="00950FC7"/>
    <w:rsid w:val="00960B56"/>
    <w:rsid w:val="009616C6"/>
    <w:rsid w:val="00964C66"/>
    <w:rsid w:val="00966BA3"/>
    <w:rsid w:val="00976DAF"/>
    <w:rsid w:val="0097745F"/>
    <w:rsid w:val="00983675"/>
    <w:rsid w:val="00986423"/>
    <w:rsid w:val="00994738"/>
    <w:rsid w:val="009958E1"/>
    <w:rsid w:val="009D680D"/>
    <w:rsid w:val="009D7E77"/>
    <w:rsid w:val="00A02161"/>
    <w:rsid w:val="00A0425C"/>
    <w:rsid w:val="00A05E85"/>
    <w:rsid w:val="00A061D0"/>
    <w:rsid w:val="00A07AE5"/>
    <w:rsid w:val="00A14649"/>
    <w:rsid w:val="00A165F8"/>
    <w:rsid w:val="00A17767"/>
    <w:rsid w:val="00A30E08"/>
    <w:rsid w:val="00A44A25"/>
    <w:rsid w:val="00A5467D"/>
    <w:rsid w:val="00A601B7"/>
    <w:rsid w:val="00A607AF"/>
    <w:rsid w:val="00A63D78"/>
    <w:rsid w:val="00A7115A"/>
    <w:rsid w:val="00A7204C"/>
    <w:rsid w:val="00A82E3A"/>
    <w:rsid w:val="00A907D0"/>
    <w:rsid w:val="00A9165F"/>
    <w:rsid w:val="00A967DB"/>
    <w:rsid w:val="00AA4C71"/>
    <w:rsid w:val="00AB079A"/>
    <w:rsid w:val="00AB616C"/>
    <w:rsid w:val="00AC2B89"/>
    <w:rsid w:val="00AD20B8"/>
    <w:rsid w:val="00AD49E3"/>
    <w:rsid w:val="00AD5BE3"/>
    <w:rsid w:val="00AE7434"/>
    <w:rsid w:val="00B02250"/>
    <w:rsid w:val="00B14182"/>
    <w:rsid w:val="00B14598"/>
    <w:rsid w:val="00B247BF"/>
    <w:rsid w:val="00B30CB3"/>
    <w:rsid w:val="00B325AF"/>
    <w:rsid w:val="00B33944"/>
    <w:rsid w:val="00B34008"/>
    <w:rsid w:val="00B5403C"/>
    <w:rsid w:val="00B608CE"/>
    <w:rsid w:val="00B7124D"/>
    <w:rsid w:val="00B71E8D"/>
    <w:rsid w:val="00B733A3"/>
    <w:rsid w:val="00B74023"/>
    <w:rsid w:val="00B754F2"/>
    <w:rsid w:val="00B800CF"/>
    <w:rsid w:val="00B80464"/>
    <w:rsid w:val="00B83ED2"/>
    <w:rsid w:val="00B9011C"/>
    <w:rsid w:val="00B95290"/>
    <w:rsid w:val="00B95F8C"/>
    <w:rsid w:val="00B97A9F"/>
    <w:rsid w:val="00BA0511"/>
    <w:rsid w:val="00BA2C13"/>
    <w:rsid w:val="00BA499F"/>
    <w:rsid w:val="00BA7EF0"/>
    <w:rsid w:val="00BB0CEB"/>
    <w:rsid w:val="00BC52DC"/>
    <w:rsid w:val="00BD0F91"/>
    <w:rsid w:val="00BD444A"/>
    <w:rsid w:val="00BE135E"/>
    <w:rsid w:val="00BE1754"/>
    <w:rsid w:val="00BE3BC2"/>
    <w:rsid w:val="00BE796D"/>
    <w:rsid w:val="00BE7D8B"/>
    <w:rsid w:val="00BF3901"/>
    <w:rsid w:val="00C0128D"/>
    <w:rsid w:val="00C072DF"/>
    <w:rsid w:val="00C073B3"/>
    <w:rsid w:val="00C172F6"/>
    <w:rsid w:val="00C327F3"/>
    <w:rsid w:val="00C37A2C"/>
    <w:rsid w:val="00C43523"/>
    <w:rsid w:val="00C46F09"/>
    <w:rsid w:val="00C64ACD"/>
    <w:rsid w:val="00C803D9"/>
    <w:rsid w:val="00C83D0B"/>
    <w:rsid w:val="00C84CBA"/>
    <w:rsid w:val="00C922A5"/>
    <w:rsid w:val="00C956D7"/>
    <w:rsid w:val="00CA3D3B"/>
    <w:rsid w:val="00CA48CC"/>
    <w:rsid w:val="00CA7DAF"/>
    <w:rsid w:val="00CC01ED"/>
    <w:rsid w:val="00CC4792"/>
    <w:rsid w:val="00CD096E"/>
    <w:rsid w:val="00CD0F29"/>
    <w:rsid w:val="00CD2308"/>
    <w:rsid w:val="00CD3455"/>
    <w:rsid w:val="00CD3F74"/>
    <w:rsid w:val="00CE5410"/>
    <w:rsid w:val="00CE7448"/>
    <w:rsid w:val="00CF07C3"/>
    <w:rsid w:val="00CF12A3"/>
    <w:rsid w:val="00D02D04"/>
    <w:rsid w:val="00D031B0"/>
    <w:rsid w:val="00D056E2"/>
    <w:rsid w:val="00D118E6"/>
    <w:rsid w:val="00D1791C"/>
    <w:rsid w:val="00D17CE2"/>
    <w:rsid w:val="00D24947"/>
    <w:rsid w:val="00D3206C"/>
    <w:rsid w:val="00D63E94"/>
    <w:rsid w:val="00D673FB"/>
    <w:rsid w:val="00D713B3"/>
    <w:rsid w:val="00D757B8"/>
    <w:rsid w:val="00D873E3"/>
    <w:rsid w:val="00D90F86"/>
    <w:rsid w:val="00D978AE"/>
    <w:rsid w:val="00DA2A09"/>
    <w:rsid w:val="00DA628F"/>
    <w:rsid w:val="00DC04C4"/>
    <w:rsid w:val="00DC28A5"/>
    <w:rsid w:val="00DC2EE0"/>
    <w:rsid w:val="00DE016E"/>
    <w:rsid w:val="00DE1360"/>
    <w:rsid w:val="00DF521E"/>
    <w:rsid w:val="00DF6243"/>
    <w:rsid w:val="00E02886"/>
    <w:rsid w:val="00E02A04"/>
    <w:rsid w:val="00E038EA"/>
    <w:rsid w:val="00E11FED"/>
    <w:rsid w:val="00E170B8"/>
    <w:rsid w:val="00E43930"/>
    <w:rsid w:val="00E45A76"/>
    <w:rsid w:val="00E5426E"/>
    <w:rsid w:val="00E543E8"/>
    <w:rsid w:val="00E56684"/>
    <w:rsid w:val="00E618F5"/>
    <w:rsid w:val="00E723D0"/>
    <w:rsid w:val="00E74614"/>
    <w:rsid w:val="00E77A1B"/>
    <w:rsid w:val="00E82817"/>
    <w:rsid w:val="00E83A72"/>
    <w:rsid w:val="00E86E00"/>
    <w:rsid w:val="00EA0D5F"/>
    <w:rsid w:val="00EA3692"/>
    <w:rsid w:val="00EA384C"/>
    <w:rsid w:val="00EB39C4"/>
    <w:rsid w:val="00EC13FF"/>
    <w:rsid w:val="00EC34A1"/>
    <w:rsid w:val="00EC5CBC"/>
    <w:rsid w:val="00ED0F30"/>
    <w:rsid w:val="00ED1EBD"/>
    <w:rsid w:val="00EE1E31"/>
    <w:rsid w:val="00EE64B6"/>
    <w:rsid w:val="00F02C3C"/>
    <w:rsid w:val="00F0618F"/>
    <w:rsid w:val="00F116D7"/>
    <w:rsid w:val="00F159EF"/>
    <w:rsid w:val="00F2168D"/>
    <w:rsid w:val="00F22401"/>
    <w:rsid w:val="00F24B00"/>
    <w:rsid w:val="00F33F37"/>
    <w:rsid w:val="00F35DAB"/>
    <w:rsid w:val="00F4319E"/>
    <w:rsid w:val="00F44042"/>
    <w:rsid w:val="00F44D4B"/>
    <w:rsid w:val="00F46ACB"/>
    <w:rsid w:val="00F46E77"/>
    <w:rsid w:val="00F72999"/>
    <w:rsid w:val="00F7680E"/>
    <w:rsid w:val="00F77757"/>
    <w:rsid w:val="00F87DA1"/>
    <w:rsid w:val="00F9268F"/>
    <w:rsid w:val="00F93652"/>
    <w:rsid w:val="00F94587"/>
    <w:rsid w:val="00F974DB"/>
    <w:rsid w:val="00FA2D26"/>
    <w:rsid w:val="00FC7BE0"/>
    <w:rsid w:val="00FD2E14"/>
    <w:rsid w:val="00FD480E"/>
    <w:rsid w:val="00FD4FC2"/>
    <w:rsid w:val="00FD64DE"/>
    <w:rsid w:val="00FE4662"/>
    <w:rsid w:val="00FE514F"/>
    <w:rsid w:val="00FE53CC"/>
    <w:rsid w:val="00FF0214"/>
    <w:rsid w:val="00FF1177"/>
    <w:rsid w:val="00FF2B79"/>
    <w:rsid w:val="00FF3301"/>
    <w:rsid w:val="00FF3E44"/>
    <w:rsid w:val="00FF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0BC3E0"/>
  <w15:chartTrackingRefBased/>
  <w15:docId w15:val="{038BB355-BD3B-4411-B647-D6C7A725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A9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14F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90C48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2C131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2C1310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327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0C1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C20C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uiPriority w:val="99"/>
    <w:rsid w:val="007C7D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2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0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9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1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66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4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4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8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86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793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Tentative Agenda</vt:lpstr>
    </vt:vector>
  </TitlesOfParts>
  <Company>Microsoft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Tentative Agenda</dc:title>
  <dc:subject/>
  <dc:creator>MPLDirector</dc:creator>
  <cp:keywords/>
  <cp:lastModifiedBy>Cari Hillman</cp:lastModifiedBy>
  <cp:revision>2</cp:revision>
  <cp:lastPrinted>2020-01-14T20:43:00Z</cp:lastPrinted>
  <dcterms:created xsi:type="dcterms:W3CDTF">2023-11-10T12:57:00Z</dcterms:created>
  <dcterms:modified xsi:type="dcterms:W3CDTF">2023-11-10T12:57:00Z</dcterms:modified>
</cp:coreProperties>
</file>