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C454E05" w:rsidR="002B5F83" w:rsidRDefault="00D21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F2250" wp14:editId="3BE33FB8">
                                  <wp:extent cx="2849471" cy="1899920"/>
                                  <wp:effectExtent l="0" t="0" r="0" b="508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4721" cy="1903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7C454E05" w:rsidR="002B5F83" w:rsidRDefault="00D21FB7">
                      <w:r>
                        <w:rPr>
                          <w:noProof/>
                        </w:rPr>
                        <w:drawing>
                          <wp:inline distT="0" distB="0" distL="0" distR="0" wp14:anchorId="09CF2250" wp14:editId="3BE33FB8">
                            <wp:extent cx="2849471" cy="1899920"/>
                            <wp:effectExtent l="0" t="0" r="0" b="508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4721" cy="1903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7B96A0F" w:rsidR="00755A9A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Draft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411B89BF" w:rsidR="001A14FD" w:rsidRPr="004836D1" w:rsidRDefault="00105427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August 17</w:t>
      </w:r>
      <w:r w:rsidR="00A17767">
        <w:rPr>
          <w:rFonts w:ascii="Arial" w:hAnsi="Arial" w:cs="Arial"/>
        </w:rPr>
        <w:t>, 202</w:t>
      </w:r>
      <w:r w:rsidR="00FD358D">
        <w:rPr>
          <w:rFonts w:ascii="Arial" w:hAnsi="Arial" w:cs="Arial"/>
        </w:rPr>
        <w:t>2</w:t>
      </w:r>
    </w:p>
    <w:p w14:paraId="6E19C834" w14:textId="09BD2338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99251E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7DE8F96F" w:rsidR="00253EAD" w:rsidRPr="000A5047" w:rsidRDefault="00D21FB7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</w:t>
      </w:r>
      <w:r w:rsidR="00B7124D">
        <w:rPr>
          <w:rFonts w:ascii="Arial" w:hAnsi="Arial" w:cs="Arial"/>
          <w:b/>
          <w:bCs/>
        </w:rPr>
        <w:t xml:space="preserve">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52D2858B" w:rsidR="006E0DEA" w:rsidRPr="00105427" w:rsidRDefault="001A14FD" w:rsidP="00105427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105427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238312" w14:textId="27EAC718" w:rsidR="00ED02B9" w:rsidRPr="00ED02B9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</w:p>
    <w:p w14:paraId="06BB010A" w14:textId="0E163E42" w:rsidR="00ED02B9" w:rsidRPr="004836D1" w:rsidRDefault="00197004" w:rsidP="00ED02B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Middletown </w:t>
      </w:r>
      <w:r w:rsidR="00ED02B9">
        <w:rPr>
          <w:rFonts w:ascii="Arial" w:hAnsi="Arial" w:cs="Arial"/>
          <w:szCs w:val="24"/>
        </w:rPr>
        <w:t>City Liaison Update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211E4511" w14:textId="4914C0D0" w:rsidR="00FC5297" w:rsidRPr="00FC5297" w:rsidRDefault="001A14FD" w:rsidP="00FC5297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105427">
        <w:rPr>
          <w:rFonts w:ascii="Arial" w:hAnsi="Arial" w:cs="Arial"/>
          <w:color w:val="C00000"/>
          <w:szCs w:val="24"/>
        </w:rPr>
        <w:t>July 20</w:t>
      </w:r>
      <w:r w:rsidR="00FD358D">
        <w:rPr>
          <w:rFonts w:ascii="Arial" w:hAnsi="Arial" w:cs="Arial"/>
          <w:color w:val="C00000"/>
          <w:szCs w:val="24"/>
        </w:rPr>
        <w:t xml:space="preserve">, 2022, </w:t>
      </w:r>
      <w:r w:rsidR="00CD096E">
        <w:rPr>
          <w:rFonts w:ascii="Arial" w:hAnsi="Arial" w:cs="Arial"/>
          <w:color w:val="C00000"/>
          <w:szCs w:val="24"/>
        </w:rPr>
        <w:t>Meeting Minutes</w:t>
      </w:r>
      <w:r w:rsidR="00FC5297">
        <w:rPr>
          <w:rFonts w:ascii="Arial" w:hAnsi="Arial" w:cs="Arial"/>
          <w:color w:val="C00000"/>
          <w:szCs w:val="24"/>
        </w:rPr>
        <w:br/>
      </w:r>
    </w:p>
    <w:p w14:paraId="43F72CE9" w14:textId="23035DB6" w:rsidR="005A4E17" w:rsidRPr="00CD096E" w:rsidRDefault="00D21FB7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D21FB7">
        <w:rPr>
          <w:rFonts w:ascii="Arial" w:hAnsi="Arial" w:cs="Arial"/>
          <w:color w:val="000000" w:themeColor="text1"/>
          <w:szCs w:val="24"/>
        </w:rPr>
        <w:t>Facilities Subcommittee Report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4651BCD" w14:textId="7644A87D" w:rsidR="00D21FB7" w:rsidRPr="00D21FB7" w:rsidRDefault="00105427" w:rsidP="00D21FB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July </w:t>
      </w:r>
      <w:r w:rsidR="00FD358D">
        <w:rPr>
          <w:rFonts w:ascii="Arial" w:hAnsi="Arial" w:cs="Arial"/>
          <w:color w:val="C00000"/>
          <w:szCs w:val="24"/>
        </w:rPr>
        <w:t>2022</w:t>
      </w:r>
      <w:r w:rsidR="00CD096E">
        <w:rPr>
          <w:rFonts w:ascii="Arial" w:hAnsi="Arial" w:cs="Arial"/>
          <w:color w:val="C00000"/>
          <w:szCs w:val="24"/>
        </w:rPr>
        <w:t xml:space="preserve"> </w:t>
      </w:r>
      <w:r w:rsidR="00CD096E"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</w:p>
    <w:p w14:paraId="01C298B4" w14:textId="42C52DDD" w:rsidR="00320DC2" w:rsidRDefault="00320DC2" w:rsidP="00FD358D">
      <w:pPr>
        <w:pStyle w:val="NoSpacing"/>
        <w:ind w:left="108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61C1C327" w14:textId="267B0F6C" w:rsidR="004F0373" w:rsidRPr="000A5047" w:rsidRDefault="006D4153" w:rsidP="00D21FB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105427">
        <w:rPr>
          <w:rFonts w:ascii="Arial" w:hAnsi="Arial" w:cs="Arial"/>
          <w:color w:val="C00000"/>
          <w:szCs w:val="24"/>
        </w:rPr>
        <w:t>Liberty</w:t>
      </w:r>
      <w:r w:rsidR="00105427" w:rsidRPr="00105427">
        <w:rPr>
          <w:rFonts w:ascii="Arial" w:hAnsi="Arial" w:cs="Arial"/>
          <w:color w:val="C00000"/>
          <w:szCs w:val="24"/>
        </w:rPr>
        <w:t xml:space="preserve"> / Yankee Road Update</w:t>
      </w:r>
      <w:r w:rsidR="00D21FB7">
        <w:rPr>
          <w:rFonts w:ascii="Arial" w:hAnsi="Arial" w:cs="Arial"/>
          <w:color w:val="000000" w:themeColor="text1"/>
          <w:szCs w:val="24"/>
        </w:rPr>
        <w:br/>
      </w: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7175F7">
        <w:rPr>
          <w:rFonts w:ascii="Arial" w:hAnsi="Arial" w:cs="Arial"/>
          <w:color w:val="000000" w:themeColor="text1"/>
          <w:szCs w:val="24"/>
        </w:rPr>
        <w:t xml:space="preserve">Public Services </w:t>
      </w:r>
      <w:r w:rsidR="00A17767" w:rsidRPr="007175F7">
        <w:rPr>
          <w:rFonts w:ascii="Arial" w:hAnsi="Arial" w:cs="Arial"/>
          <w:color w:val="000000" w:themeColor="text1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Pr="00105427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105427">
        <w:rPr>
          <w:rFonts w:ascii="Arial" w:hAnsi="Arial" w:cs="Arial"/>
          <w:color w:val="C00000"/>
          <w:szCs w:val="24"/>
        </w:rPr>
        <w:t xml:space="preserve">Human Resources </w:t>
      </w:r>
      <w:r w:rsidR="00CD096E" w:rsidRPr="00105427">
        <w:rPr>
          <w:rFonts w:ascii="Arial" w:hAnsi="Arial" w:cs="Arial"/>
          <w:color w:val="C00000"/>
          <w:szCs w:val="24"/>
        </w:rPr>
        <w:t>Report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01879920" w:rsidR="00041D7A" w:rsidRPr="00FD358D" w:rsidRDefault="00041D7A" w:rsidP="00FD358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FD358D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51544493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105427">
        <w:rPr>
          <w:rFonts w:ascii="Arial" w:hAnsi="Arial" w:cs="Arial"/>
          <w:color w:val="000000" w:themeColor="text1"/>
          <w:szCs w:val="24"/>
        </w:rPr>
        <w:t>July 20</w:t>
      </w:r>
      <w:r w:rsidR="006324CF">
        <w:rPr>
          <w:rFonts w:ascii="Arial" w:hAnsi="Arial" w:cs="Arial"/>
          <w:color w:val="000000" w:themeColor="text1"/>
          <w:szCs w:val="24"/>
        </w:rPr>
        <w:t>, 2022 Meeting Minutes</w:t>
      </w:r>
    </w:p>
    <w:p w14:paraId="15001DC6" w14:textId="08D988BA" w:rsidR="003C56A6" w:rsidRPr="00090A28" w:rsidRDefault="0010542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July</w:t>
      </w:r>
      <w:r w:rsidR="00FD358D">
        <w:rPr>
          <w:rFonts w:ascii="Arial" w:hAnsi="Arial" w:cs="Arial"/>
          <w:color w:val="000000" w:themeColor="text1"/>
          <w:szCs w:val="24"/>
        </w:rPr>
        <w:t xml:space="preserve"> 2022 Financial Report</w:t>
      </w:r>
    </w:p>
    <w:p w14:paraId="4CFD30C7" w14:textId="5BBD8C9F" w:rsidR="00A17767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11C89717" w14:textId="57591356" w:rsidR="00A11838" w:rsidRPr="00A11838" w:rsidRDefault="00A1183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A11838">
        <w:rPr>
          <w:rFonts w:ascii="Arial" w:hAnsi="Arial" w:cs="Arial"/>
          <w:color w:val="000000" w:themeColor="text1"/>
          <w:szCs w:val="24"/>
        </w:rPr>
        <w:t>Liberty/Yankee Road Property Update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2D6FF237" w:rsidR="008F2883" w:rsidRDefault="0010542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Human Resources Report</w:t>
      </w:r>
    </w:p>
    <w:sectPr w:rsidR="008F2883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C4C7C" w14:textId="77777777" w:rsidR="00683540" w:rsidRDefault="00683540" w:rsidP="002C1310">
      <w:pPr>
        <w:spacing w:after="0" w:line="240" w:lineRule="auto"/>
      </w:pPr>
      <w:r>
        <w:separator/>
      </w:r>
    </w:p>
  </w:endnote>
  <w:endnote w:type="continuationSeparator" w:id="0">
    <w:p w14:paraId="015489AC" w14:textId="77777777" w:rsidR="00683540" w:rsidRDefault="00683540" w:rsidP="002C1310">
      <w:pPr>
        <w:spacing w:after="0" w:line="240" w:lineRule="auto"/>
      </w:pPr>
      <w:r>
        <w:continuationSeparator/>
      </w:r>
    </w:p>
  </w:endnote>
  <w:endnote w:type="continuationNotice" w:id="1">
    <w:p w14:paraId="5A66CC60" w14:textId="77777777" w:rsidR="00683540" w:rsidRDefault="006835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045C" w14:textId="77777777" w:rsidR="00683540" w:rsidRDefault="00683540" w:rsidP="002C1310">
      <w:pPr>
        <w:spacing w:after="0" w:line="240" w:lineRule="auto"/>
      </w:pPr>
      <w:r>
        <w:separator/>
      </w:r>
    </w:p>
  </w:footnote>
  <w:footnote w:type="continuationSeparator" w:id="0">
    <w:p w14:paraId="51EAE413" w14:textId="77777777" w:rsidR="00683540" w:rsidRDefault="00683540" w:rsidP="002C1310">
      <w:pPr>
        <w:spacing w:after="0" w:line="240" w:lineRule="auto"/>
      </w:pPr>
      <w:r>
        <w:continuationSeparator/>
      </w:r>
    </w:p>
  </w:footnote>
  <w:footnote w:type="continuationNotice" w:id="1">
    <w:p w14:paraId="1B1B636F" w14:textId="77777777" w:rsidR="00683540" w:rsidRDefault="0068354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2F8A2450"/>
    <w:lvl w:ilvl="0" w:tplc="64E88424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93112465">
    <w:abstractNumId w:val="2"/>
  </w:num>
  <w:num w:numId="2" w16cid:durableId="776679066">
    <w:abstractNumId w:val="9"/>
  </w:num>
  <w:num w:numId="3" w16cid:durableId="2138713690">
    <w:abstractNumId w:val="6"/>
  </w:num>
  <w:num w:numId="4" w16cid:durableId="813984937">
    <w:abstractNumId w:val="3"/>
  </w:num>
  <w:num w:numId="5" w16cid:durableId="317880507">
    <w:abstractNumId w:val="1"/>
  </w:num>
  <w:num w:numId="6" w16cid:durableId="69155071">
    <w:abstractNumId w:val="10"/>
  </w:num>
  <w:num w:numId="7" w16cid:durableId="1916233508">
    <w:abstractNumId w:val="8"/>
  </w:num>
  <w:num w:numId="8" w16cid:durableId="1656838307">
    <w:abstractNumId w:val="0"/>
  </w:num>
  <w:num w:numId="9" w16cid:durableId="1530989615">
    <w:abstractNumId w:val="4"/>
  </w:num>
  <w:num w:numId="10" w16cid:durableId="1198082462">
    <w:abstractNumId w:val="7"/>
  </w:num>
  <w:num w:numId="11" w16cid:durableId="2592637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05427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34FF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97FB2"/>
    <w:rsid w:val="002A0058"/>
    <w:rsid w:val="002A026D"/>
    <w:rsid w:val="002A2F32"/>
    <w:rsid w:val="002B5F83"/>
    <w:rsid w:val="002C1310"/>
    <w:rsid w:val="002C2381"/>
    <w:rsid w:val="002F6B67"/>
    <w:rsid w:val="00303A8F"/>
    <w:rsid w:val="003165D2"/>
    <w:rsid w:val="00320C52"/>
    <w:rsid w:val="00320DC2"/>
    <w:rsid w:val="003256BA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01AAD"/>
    <w:rsid w:val="005105DF"/>
    <w:rsid w:val="00510FD2"/>
    <w:rsid w:val="00513B71"/>
    <w:rsid w:val="00514708"/>
    <w:rsid w:val="00535A27"/>
    <w:rsid w:val="00541226"/>
    <w:rsid w:val="00542046"/>
    <w:rsid w:val="005563D8"/>
    <w:rsid w:val="00563A91"/>
    <w:rsid w:val="005703AB"/>
    <w:rsid w:val="00572C0A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324CF"/>
    <w:rsid w:val="00643E48"/>
    <w:rsid w:val="00647A25"/>
    <w:rsid w:val="00655340"/>
    <w:rsid w:val="006656A7"/>
    <w:rsid w:val="00671BC6"/>
    <w:rsid w:val="006765C7"/>
    <w:rsid w:val="00677856"/>
    <w:rsid w:val="00677D3D"/>
    <w:rsid w:val="00683540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175F7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251E"/>
    <w:rsid w:val="00994738"/>
    <w:rsid w:val="009958E1"/>
    <w:rsid w:val="009D7E77"/>
    <w:rsid w:val="00A02161"/>
    <w:rsid w:val="00A0425C"/>
    <w:rsid w:val="00A061D0"/>
    <w:rsid w:val="00A07AE5"/>
    <w:rsid w:val="00A11838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2A7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6FE4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1FB7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22379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2B9"/>
    <w:rsid w:val="00ED0F30"/>
    <w:rsid w:val="00ED1EBD"/>
    <w:rsid w:val="00EE1E31"/>
    <w:rsid w:val="00EE365E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5297"/>
    <w:rsid w:val="00FC7BE0"/>
    <w:rsid w:val="00FD2E14"/>
    <w:rsid w:val="00FD358D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639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2022-08-10T20:47:00Z</dcterms:created>
  <dcterms:modified xsi:type="dcterms:W3CDTF">2022-08-10T20:47:00Z</dcterms:modified>
</cp:coreProperties>
</file>